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B6" w:rsidRPr="005A24C4" w:rsidRDefault="00D81BB6" w:rsidP="00D81BB6">
      <w:pPr>
        <w:pStyle w:val="NormlWeb"/>
        <w:spacing w:before="0" w:beforeAutospacing="0" w:after="20" w:afterAutospacing="0"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4C4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D81BB6" w:rsidRPr="005A24C4" w:rsidRDefault="00D81BB6" w:rsidP="00D81BB6">
      <w:pPr>
        <w:pStyle w:val="NormlWeb"/>
        <w:spacing w:before="0" w:beforeAutospacing="0" w:after="20" w:afterAutospacing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4C4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továbbképzési programok minősítési eljárása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</w:pPr>
    </w:p>
    <w:p w:rsidR="00D81BB6" w:rsidRPr="005A24C4" w:rsidRDefault="00D81BB6" w:rsidP="00D81BB6">
      <w:pPr>
        <w:pStyle w:val="Norml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5A24C4">
        <w:rPr>
          <w:b/>
        </w:rPr>
        <w:t>Az eljárásban használt fogalmak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 xml:space="preserve">Továbbképzés: </w:t>
      </w: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Minden olyan szakmai, elméleti és gyakorlati képzés, kompetenciafejlesztés, tréning, amely az adott munkakör megtartására, annak magasabb színvonalú ellátására irányul.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  <w:rPr>
          <w:b/>
        </w:rPr>
      </w:pPr>
      <w:r w:rsidRPr="005A24C4">
        <w:rPr>
          <w:b/>
        </w:rPr>
        <w:t>Programminősítést és nyilvántartásba vételt kérelmező intézmény: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</w:pPr>
      <w:r w:rsidRPr="005A24C4">
        <w:t xml:space="preserve">A felnőttképzésről szóló </w:t>
      </w:r>
      <w:r w:rsidRPr="005A24C4">
        <w:rPr>
          <w:bCs/>
        </w:rPr>
        <w:t>2013. évi LXXVII. törvény</w:t>
      </w:r>
      <w:r w:rsidRPr="005A24C4">
        <w:t xml:space="preserve"> (</w:t>
      </w:r>
      <w:r w:rsidRPr="005A24C4">
        <w:rPr>
          <w:bCs/>
          <w:iCs/>
        </w:rPr>
        <w:t>2002.01.01 – 2013.09.01.</w:t>
      </w:r>
      <w:r w:rsidRPr="005A24C4">
        <w:t>: 2001. évi CI. törvény) alapján engedéllyel rendelkező felnőttképzési intézmény vagy a nemzeti felsőoktatásról szóló 2011. évi CCIV. törvény alapján működő felsőoktatási intézmény.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M</w:t>
      </w:r>
      <w:r w:rsidRPr="005A24C4">
        <w:rPr>
          <w:rFonts w:ascii="Times New Roman" w:hAnsi="Times New Roman"/>
          <w:b/>
          <w:iCs/>
          <w:sz w:val="24"/>
          <w:szCs w:val="24"/>
        </w:rPr>
        <w:t>inősített továbbképzési program:</w:t>
      </w:r>
      <w:r w:rsidRPr="005A24C4">
        <w:rPr>
          <w:rFonts w:ascii="Times New Roman" w:hAnsi="Times New Roman"/>
          <w:b/>
          <w:sz w:val="24"/>
          <w:szCs w:val="24"/>
        </w:rPr>
        <w:t> </w:t>
      </w: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programminősítési eljárás követelményeinek megfelelő, minőségtanúsított, továbbképzési pontértékkel bíró képzési program, amely önálló tanulási vagy tananyagegységekből áll és lehetővé teszi a képzés kimeneti követelményének teljesítéséhez szükséges ismeretek, valamint gyakorlatok elsajátítását.</w:t>
      </w:r>
    </w:p>
    <w:p w:rsidR="00D81BB6" w:rsidRPr="005A24C4" w:rsidRDefault="00D81BB6" w:rsidP="00D81BB6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Szakmai program: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képzés célját, módszereit tartalmazó program.</w:t>
      </w:r>
    </w:p>
    <w:p w:rsidR="00D81BB6" w:rsidRPr="005A24C4" w:rsidRDefault="00D81BB6" w:rsidP="00D81BB6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T</w:t>
      </w:r>
      <w:r w:rsidRPr="005A24C4">
        <w:rPr>
          <w:rFonts w:ascii="Times New Roman" w:hAnsi="Times New Roman"/>
          <w:b/>
          <w:iCs/>
          <w:sz w:val="24"/>
          <w:szCs w:val="24"/>
        </w:rPr>
        <w:t>ovábbképzési programminősítés:</w:t>
      </w:r>
      <w:r w:rsidRPr="005A24C4">
        <w:rPr>
          <w:rFonts w:ascii="Times New Roman" w:hAnsi="Times New Roman"/>
          <w:sz w:val="24"/>
          <w:szCs w:val="24"/>
        </w:rPr>
        <w:t> </w:t>
      </w: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felsőoktatási, az akkreditált vagy nyilvántartásba vett felnőttképzési, továbbá a köznevelési intézmény által fejlesztett továbbképzési programok kérelemre történő, minőségi megfelelőségének tanúsítása.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  <w:rPr>
          <w:b/>
        </w:rPr>
      </w:pPr>
      <w:r w:rsidRPr="005A24C4">
        <w:rPr>
          <w:b/>
        </w:rPr>
        <w:t>Szakértő: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</w:pPr>
      <w:r w:rsidRPr="005A24C4">
        <w:t>A programminősítési eljárásban a BM OKTF felkérésére szakértők működnek közre. Munkájuk során a minősítésre benyújtott programokat az előírásoknak megfelelően formai és tartalmi szempontból bírálják el.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24C4">
        <w:rPr>
          <w:rFonts w:ascii="Times New Roman" w:hAnsi="Times New Roman"/>
          <w:b/>
          <w:color w:val="000000"/>
          <w:sz w:val="24"/>
          <w:szCs w:val="24"/>
        </w:rPr>
        <w:t>Nem megfelelő minősített továbbképzési program:</w:t>
      </w: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A24C4">
        <w:rPr>
          <w:rFonts w:ascii="Times New Roman" w:hAnsi="Times New Roman"/>
          <w:color w:val="000000"/>
          <w:sz w:val="24"/>
          <w:szCs w:val="24"/>
        </w:rPr>
        <w:t>Amennyiben a minősítésre benyújtott dokumentáció eltér a minősített továbbképzési programokkal szemben támasztott követelményrendszertől, vagy a képzésmódszertani és minőségirányítási eljárások szabályaitól, akkor a továbbképzési programminősítésre benyújtott továbbképzési programot nem megfelelőre kell minősíteni.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Minősített továbbképzési programok nyilvántartása: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</w:pPr>
      <w:r w:rsidRPr="005A24C4">
        <w:t>A képzőintézmények által a programminősítési eljárásba benyújtott és felvett belső továbbképzési programok nyilvántartása.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  <w:rPr>
          <w:b/>
        </w:rPr>
      </w:pPr>
      <w:r w:rsidRPr="005A24C4">
        <w:rPr>
          <w:b/>
        </w:rPr>
        <w:t>Programtulajdonos:</w:t>
      </w:r>
    </w:p>
    <w:p w:rsidR="00D81BB6" w:rsidRPr="005A24C4" w:rsidRDefault="00D81BB6" w:rsidP="00D81BB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Az a képzőintézmény, aki a továbbképzési programot a BM OKTF-hez minősítésre benyújtotta és a minősítési díjat kifizette.</w:t>
      </w:r>
    </w:p>
    <w:p w:rsidR="00D81BB6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  <w:rPr>
          <w:b/>
        </w:rPr>
      </w:pPr>
      <w:r w:rsidRPr="005A24C4">
        <w:rPr>
          <w:b/>
        </w:rPr>
        <w:lastRenderedPageBreak/>
        <w:t>A nyilvántartásba vett minősít</w:t>
      </w:r>
      <w:r>
        <w:rPr>
          <w:b/>
        </w:rPr>
        <w:t>ett továbbképzési program passzi</w:t>
      </w:r>
      <w:r w:rsidRPr="005A24C4">
        <w:rPr>
          <w:b/>
        </w:rPr>
        <w:t>válása: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ind w:left="284"/>
        <w:jc w:val="both"/>
      </w:pPr>
      <w:r w:rsidRPr="005A24C4">
        <w:t>A programtulajdonos kérelmére a nyilvántartásba vett és végrehajtott minősít</w:t>
      </w:r>
      <w:r>
        <w:t>ett továbbképzési program passzi</w:t>
      </w:r>
      <w:r w:rsidRPr="005A24C4">
        <w:t>válása, amely után továbbképzés nem folytatható.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Norml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5A24C4">
        <w:rPr>
          <w:b/>
        </w:rPr>
        <w:t>A továbbképzési programok minősítési eljárásának adatlapjai, dokumentumai és formanyomtatványai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Kötelező: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22.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Adatlap programminősítési eljáráshoz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23.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Nyilatkozat programminősítési eljárás lefolytatásához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24.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Szakmai program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25. sz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24C4">
        <w:rPr>
          <w:rFonts w:ascii="Times New Roman" w:hAnsi="Times New Roman"/>
          <w:sz w:val="24"/>
          <w:szCs w:val="24"/>
        </w:rPr>
        <w:t>dokumentum: Órarend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26.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Szakértő felkérése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27.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Hiánypótlás (formai) 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28.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Szakértői szakvélemény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29.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Elutasítás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30.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Nyilvántartás 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31.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Értesítés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32.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Változást bejelentő adatlap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33.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Felfüggesztés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34.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Felfüggesztés megszüntetése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35.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Törlés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sz. dokumentum: Passzi</w:t>
      </w:r>
      <w:r w:rsidRPr="005A24C4">
        <w:rPr>
          <w:rFonts w:ascii="Times New Roman" w:hAnsi="Times New Roman"/>
          <w:sz w:val="24"/>
          <w:szCs w:val="24"/>
        </w:rPr>
        <w:t>válási kérelem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37.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Továbbképzés bejelentése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38.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Igazolás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39.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Tanúsítvány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40.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Tanúsítvány elosztó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41.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Jelentés továbbképzés végrehajtásáról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Választható: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54.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Vizsgajegyzőkönyv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55.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Óravázlat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56.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Borító, Gyakorlati vizsgakérdések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57.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Borító, Szóbeli vizsgakérdések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58.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Borító, Írásbeli vizsgakérdések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59.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Borító, Írásbeli vizsgakérdések </w:t>
      </w:r>
      <w:proofErr w:type="spellStart"/>
      <w:r w:rsidRPr="005A24C4">
        <w:rPr>
          <w:rFonts w:ascii="Times New Roman" w:hAnsi="Times New Roman"/>
          <w:sz w:val="24"/>
          <w:szCs w:val="24"/>
        </w:rPr>
        <w:t>megoldókulcsa</w:t>
      </w:r>
      <w:proofErr w:type="spellEnd"/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60.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Napló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61.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Borító, Tananyag</w:t>
      </w:r>
    </w:p>
    <w:p w:rsidR="00D81BB6" w:rsidRPr="005A24C4" w:rsidRDefault="00D81BB6" w:rsidP="00D81B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62. sz</w:t>
      </w:r>
      <w:r>
        <w:rPr>
          <w:rFonts w:ascii="Times New Roman" w:hAnsi="Times New Roman"/>
          <w:sz w:val="24"/>
          <w:szCs w:val="24"/>
        </w:rPr>
        <w:t>.</w:t>
      </w:r>
      <w:r w:rsidRPr="005A24C4">
        <w:rPr>
          <w:rFonts w:ascii="Times New Roman" w:hAnsi="Times New Roman"/>
          <w:sz w:val="24"/>
          <w:szCs w:val="24"/>
        </w:rPr>
        <w:t xml:space="preserve"> dokumentum: Megbízási szerződés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ind w:firstLine="284"/>
        <w:jc w:val="both"/>
        <w:rPr>
          <w:b/>
        </w:rPr>
      </w:pPr>
      <w:r w:rsidRPr="005A24C4">
        <w:t>63. sz</w:t>
      </w:r>
      <w:r>
        <w:t>.</w:t>
      </w:r>
      <w:r w:rsidRPr="005A24C4">
        <w:t xml:space="preserve"> dokumentum: Nyilatkozat</w:t>
      </w:r>
    </w:p>
    <w:p w:rsidR="00D81BB6" w:rsidRPr="005A24C4" w:rsidRDefault="00D81BB6" w:rsidP="00D81BB6">
      <w:pPr>
        <w:spacing w:after="0"/>
        <w:rPr>
          <w:rFonts w:ascii="Times New Roman" w:hAnsi="Times New Roman"/>
          <w:sz w:val="24"/>
          <w:szCs w:val="24"/>
        </w:rPr>
      </w:pPr>
    </w:p>
    <w:p w:rsidR="00D81BB6" w:rsidRPr="005A24C4" w:rsidRDefault="00D81BB6" w:rsidP="00D81BB6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Az eljárásban résztvevők és feladataik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u w:val="single"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firstLine="284"/>
        <w:jc w:val="both"/>
        <w:rPr>
          <w:b/>
        </w:rPr>
      </w:pPr>
      <w:r w:rsidRPr="005A24C4">
        <w:rPr>
          <w:b/>
        </w:rPr>
        <w:t>Programminősítést és nyilvántartásba vételt kérelmező képzőintézmény feladatai:</w:t>
      </w:r>
    </w:p>
    <w:p w:rsidR="00D81BB6" w:rsidRPr="005A24C4" w:rsidRDefault="00D81BB6" w:rsidP="00D81BB6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kidolgozza a szükséges továbbképzési programokat,</w:t>
      </w:r>
    </w:p>
    <w:p w:rsidR="00D81BB6" w:rsidRPr="005A24C4" w:rsidRDefault="00D81BB6" w:rsidP="00D81BB6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benyújtja a továbbképzési programokat a minősítési eljárás lefolytatása céljából a BM OKTF Továbbképzési Igazgatóság Programminősítő és Nyilvántartási Osztályra, </w:t>
      </w:r>
    </w:p>
    <w:p w:rsidR="00D81BB6" w:rsidRPr="005A24C4" w:rsidRDefault="00D81BB6" w:rsidP="00D81BB6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lastRenderedPageBreak/>
        <w:t xml:space="preserve">az adatlapot megküldi postai és elektronikus úton, </w:t>
      </w:r>
    </w:p>
    <w:p w:rsidR="00D81BB6" w:rsidRPr="005A24C4" w:rsidRDefault="00D81BB6" w:rsidP="00D81BB6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az adatlaphoz csatolja </w:t>
      </w:r>
      <w:proofErr w:type="gramStart"/>
      <w:r w:rsidRPr="005A24C4">
        <w:rPr>
          <w:rFonts w:ascii="Times New Roman" w:hAnsi="Times New Roman"/>
          <w:sz w:val="24"/>
          <w:szCs w:val="24"/>
        </w:rPr>
        <w:t>a</w:t>
      </w:r>
      <w:proofErr w:type="gramEnd"/>
    </w:p>
    <w:p w:rsidR="00D81BB6" w:rsidRPr="005A24C4" w:rsidRDefault="00D81BB6" w:rsidP="00D81B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minősítési díj átutalását igazoló bizonylatot,</w:t>
      </w:r>
    </w:p>
    <w:p w:rsidR="00D81BB6" w:rsidRPr="005A24C4" w:rsidRDefault="00D81BB6" w:rsidP="00D81B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„Nyilatkozatot” a nyilvántartásba vételhez, adatbázisba történő feltöltéshez,</w:t>
      </w:r>
    </w:p>
    <w:p w:rsidR="00D81BB6" w:rsidRPr="005A24C4" w:rsidRDefault="00D81BB6" w:rsidP="00D81B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továbbképzés szakmai programját, </w:t>
      </w:r>
    </w:p>
    <w:p w:rsidR="00D81BB6" w:rsidRPr="005A24C4" w:rsidRDefault="00D81BB6" w:rsidP="00D81B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továbbképzés órarendjét,</w:t>
      </w:r>
    </w:p>
    <w:p w:rsidR="00D81BB6" w:rsidRPr="005A24C4" w:rsidRDefault="00D81BB6" w:rsidP="00D81B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felnőttképzési intézmény esetén az intézmény akkreditációs tanúsítványának hitelesített másolatát, vagy nyilvántartásba vételi számát,</w:t>
      </w:r>
    </w:p>
    <w:p w:rsidR="00D81BB6" w:rsidRPr="005A24C4" w:rsidRDefault="00D81BB6" w:rsidP="00D81BB6">
      <w:pPr>
        <w:pStyle w:val="NormlWeb"/>
        <w:numPr>
          <w:ilvl w:val="0"/>
          <w:numId w:val="4"/>
        </w:numPr>
        <w:spacing w:before="0" w:beforeAutospacing="0" w:after="0" w:afterAutospacing="0"/>
        <w:ind w:left="851" w:hanging="284"/>
      </w:pPr>
      <w:r w:rsidRPr="005A24C4">
        <w:t>banki átutalással megfizeti a minősítési díjat a BM OKTF részére:</w:t>
      </w:r>
    </w:p>
    <w:p w:rsidR="00D81BB6" w:rsidRPr="005A24C4" w:rsidRDefault="00D81BB6" w:rsidP="00D81BB6">
      <w:pPr>
        <w:pStyle w:val="NormlWeb"/>
        <w:numPr>
          <w:ilvl w:val="0"/>
          <w:numId w:val="8"/>
        </w:numPr>
        <w:spacing w:before="0" w:beforeAutospacing="0" w:after="0" w:afterAutospacing="0"/>
        <w:ind w:firstLine="414"/>
      </w:pPr>
      <w:r w:rsidRPr="005A24C4">
        <w:t xml:space="preserve">bankszámlaszám, díjtáblázat elérhetősége: </w:t>
      </w:r>
      <w:hyperlink r:id="rId5" w:history="1">
        <w:r w:rsidRPr="005A24C4">
          <w:rPr>
            <w:rStyle w:val="Hiperhivatkozs"/>
          </w:rPr>
          <w:t>www.rvki.hu</w:t>
        </w:r>
      </w:hyperlink>
      <w:r w:rsidRPr="005A24C4">
        <w:rPr>
          <w:rStyle w:val="Hiperhivatkozs"/>
        </w:rPr>
        <w:t>,</w:t>
      </w:r>
    </w:p>
    <w:p w:rsidR="00D81BB6" w:rsidRPr="005A24C4" w:rsidRDefault="00D81BB6" w:rsidP="00D81BB6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formailag nem megfelelő minősítésű program esetén a BM OKTF Továbbképzési Igazgatóság felhívására 15 napon belül pótolja a hiányosságot, </w:t>
      </w:r>
    </w:p>
    <w:p w:rsidR="00D81BB6" w:rsidRPr="005A24C4" w:rsidRDefault="00D81BB6" w:rsidP="00D81BB6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felelősséggel tartozik a továbbképzési program szakmai tartalmáért és minőségéért.</w:t>
      </w:r>
    </w:p>
    <w:p w:rsidR="00D81BB6" w:rsidRPr="005A24C4" w:rsidRDefault="00D81BB6" w:rsidP="00D81BB6">
      <w:pPr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firstLine="284"/>
        <w:jc w:val="both"/>
        <w:rPr>
          <w:b/>
        </w:rPr>
      </w:pPr>
      <w:r w:rsidRPr="005A24C4">
        <w:rPr>
          <w:b/>
        </w:rPr>
        <w:t>A szakértő feladatai:</w:t>
      </w:r>
    </w:p>
    <w:p w:rsidR="00D81BB6" w:rsidRPr="005A24C4" w:rsidRDefault="00D81BB6" w:rsidP="00D81BB6">
      <w:pPr>
        <w:pStyle w:val="NormlWeb"/>
        <w:numPr>
          <w:ilvl w:val="0"/>
          <w:numId w:val="5"/>
        </w:numPr>
        <w:spacing w:before="0" w:beforeAutospacing="0" w:after="0" w:afterAutospacing="0"/>
        <w:ind w:left="851" w:hanging="284"/>
      </w:pPr>
      <w:r w:rsidRPr="005A24C4">
        <w:t>formai és tartalmi szempontból a felkéréstől számított 15 napon belül véleményezi a továbbképzési programot,</w:t>
      </w:r>
    </w:p>
    <w:p w:rsidR="00D81BB6" w:rsidRPr="005A24C4" w:rsidRDefault="00D81BB6" w:rsidP="00D81BB6">
      <w:pPr>
        <w:pStyle w:val="NormlWeb"/>
        <w:numPr>
          <w:ilvl w:val="0"/>
          <w:numId w:val="5"/>
        </w:numPr>
        <w:spacing w:before="0" w:beforeAutospacing="0" w:after="0" w:afterAutospacing="0"/>
        <w:ind w:left="851" w:hanging="284"/>
        <w:jc w:val="both"/>
        <w:rPr>
          <w:b/>
        </w:rPr>
      </w:pPr>
      <w:r w:rsidRPr="005A24C4">
        <w:t>a program tartalmi szempontú vizsgálata során felméri, hogy a továbbképzési program megfelel-e a minősített továbbképzési programokkal szemben támasztott követelményre</w:t>
      </w:r>
      <w:r>
        <w:t xml:space="preserve">ndszernek, a minőségirányítási és </w:t>
      </w:r>
      <w:r w:rsidRPr="005A24C4">
        <w:t>módszertani követelményeknek,</w:t>
      </w:r>
    </w:p>
    <w:p w:rsidR="00D81BB6" w:rsidRPr="005A24C4" w:rsidRDefault="00D81BB6" w:rsidP="00D81BB6">
      <w:pPr>
        <w:pStyle w:val="NormlWeb"/>
        <w:numPr>
          <w:ilvl w:val="0"/>
          <w:numId w:val="5"/>
        </w:numPr>
        <w:spacing w:before="0" w:beforeAutospacing="0" w:after="0" w:afterAutospacing="0"/>
        <w:ind w:left="851" w:hanging="284"/>
        <w:jc w:val="both"/>
        <w:rPr>
          <w:b/>
        </w:rPr>
      </w:pPr>
      <w:r w:rsidRPr="005A24C4">
        <w:rPr>
          <w:color w:val="000000"/>
        </w:rPr>
        <w:t>a benyújtott továbbképzési programokra tartalmi szempontból megfelelő vagy nem megfelelő minősítést állapít meg.</w:t>
      </w:r>
    </w:p>
    <w:p w:rsidR="00D81BB6" w:rsidRPr="005A24C4" w:rsidRDefault="00D81BB6" w:rsidP="00D81BB6">
      <w:pPr>
        <w:pStyle w:val="NormlWeb"/>
        <w:spacing w:before="0" w:beforeAutospacing="0" w:after="0" w:afterAutospacing="0"/>
        <w:jc w:val="both"/>
        <w:rPr>
          <w:b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firstLine="284"/>
        <w:jc w:val="both"/>
        <w:rPr>
          <w:b/>
        </w:rPr>
      </w:pPr>
      <w:r w:rsidRPr="005A24C4">
        <w:rPr>
          <w:b/>
        </w:rPr>
        <w:t>BM OKTF feladatai:</w:t>
      </w:r>
    </w:p>
    <w:p w:rsidR="00D81BB6" w:rsidRPr="005A24C4" w:rsidRDefault="00D81BB6" w:rsidP="00D81BB6">
      <w:pPr>
        <w:pStyle w:val="NormlWeb"/>
        <w:numPr>
          <w:ilvl w:val="0"/>
          <w:numId w:val="6"/>
        </w:numPr>
        <w:spacing w:before="0" w:beforeAutospacing="0" w:after="0" w:afterAutospacing="0"/>
        <w:ind w:left="851" w:hanging="284"/>
        <w:jc w:val="both"/>
      </w:pPr>
      <w:r w:rsidRPr="005A24C4">
        <w:t>érkezteti a programminősítési adatlapot, az azonosíthatósága érdekében egyedi sorszámmal látja el,</w:t>
      </w:r>
    </w:p>
    <w:p w:rsidR="00D81BB6" w:rsidRPr="005A24C4" w:rsidRDefault="00D81BB6" w:rsidP="00D81BB6">
      <w:pPr>
        <w:pStyle w:val="NormlWeb"/>
        <w:numPr>
          <w:ilvl w:val="0"/>
          <w:numId w:val="2"/>
        </w:numPr>
        <w:spacing w:before="0" w:beforeAutospacing="0" w:after="0" w:afterAutospacing="0"/>
        <w:ind w:left="851" w:hanging="284"/>
        <w:jc w:val="both"/>
      </w:pPr>
      <w:r w:rsidRPr="005A24C4">
        <w:t>szakértőt kér fel a benyújtott program minősítésére,</w:t>
      </w:r>
    </w:p>
    <w:p w:rsidR="00D81BB6" w:rsidRPr="005A24C4" w:rsidRDefault="00D81BB6" w:rsidP="00D81BB6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A24C4">
        <w:rPr>
          <w:rFonts w:ascii="Times New Roman" w:hAnsi="Times New Roman"/>
          <w:color w:val="000000"/>
          <w:sz w:val="24"/>
          <w:szCs w:val="24"/>
        </w:rPr>
        <w:t>a szakértői vélemény figyelembevételével javaslatot tesz a Belügyi Továbbképzési Kollégium részére a megfelelő minősítésű továbbképzési program továbbképzési progr</w:t>
      </w:r>
      <w:r>
        <w:rPr>
          <w:rFonts w:ascii="Times New Roman" w:hAnsi="Times New Roman"/>
          <w:color w:val="000000"/>
          <w:sz w:val="24"/>
          <w:szCs w:val="24"/>
        </w:rPr>
        <w:t>amjegyzékbe történő felvételére,</w:t>
      </w:r>
    </w:p>
    <w:p w:rsidR="00D81BB6" w:rsidRPr="005A24C4" w:rsidRDefault="00D81BB6" w:rsidP="00D81BB6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A24C4">
        <w:rPr>
          <w:rFonts w:ascii="Times New Roman" w:hAnsi="Times New Roman"/>
          <w:color w:val="000000"/>
          <w:sz w:val="24"/>
          <w:szCs w:val="24"/>
        </w:rPr>
        <w:t xml:space="preserve">a formailag nem megfelelő minősítésű program esetén hiánypótlásra szólítja fel a </w:t>
      </w:r>
      <w:r w:rsidRPr="005A24C4">
        <w:rPr>
          <w:rFonts w:ascii="Times New Roman" w:hAnsi="Times New Roman"/>
          <w:sz w:val="24"/>
          <w:szCs w:val="24"/>
        </w:rPr>
        <w:t>programminősítést és nyilvántartásba vételt kérelmező képzőintézményt,</w:t>
      </w:r>
    </w:p>
    <w:p w:rsidR="00D81BB6" w:rsidRPr="005A24C4" w:rsidRDefault="00D81BB6" w:rsidP="00D81BB6">
      <w:pPr>
        <w:pStyle w:val="NormlWeb"/>
        <w:numPr>
          <w:ilvl w:val="0"/>
          <w:numId w:val="2"/>
        </w:numPr>
        <w:spacing w:after="0" w:afterAutospacing="0"/>
        <w:ind w:left="851" w:hanging="284"/>
        <w:jc w:val="both"/>
      </w:pPr>
      <w:r w:rsidRPr="005A24C4">
        <w:t>a Belügyi Továbbképzési Kollégium döntése alapján nyilvántartásba vett minősített továbbképzési programokról a BM OKTF Továbbképzési Igazgatóság Programminősítő és Nyilvántartási Osztály nyilvántartást vezet,</w:t>
      </w:r>
    </w:p>
    <w:p w:rsidR="00D81BB6" w:rsidRPr="005A24C4" w:rsidRDefault="00D81BB6" w:rsidP="00D81BB6">
      <w:pPr>
        <w:pStyle w:val="NormlWeb"/>
        <w:numPr>
          <w:ilvl w:val="0"/>
          <w:numId w:val="2"/>
        </w:numPr>
        <w:spacing w:after="0" w:afterAutospacing="0"/>
        <w:ind w:left="851" w:hanging="284"/>
        <w:jc w:val="both"/>
      </w:pPr>
      <w:r w:rsidRPr="005A24C4">
        <w:t>ellenőrzi a továbbképzések végrehajtását,</w:t>
      </w:r>
    </w:p>
    <w:p w:rsidR="00D81BB6" w:rsidRPr="005A24C4" w:rsidRDefault="00D81BB6" w:rsidP="00D81BB6">
      <w:pPr>
        <w:pStyle w:val="NormlWeb"/>
        <w:numPr>
          <w:ilvl w:val="0"/>
          <w:numId w:val="2"/>
        </w:numPr>
        <w:spacing w:after="0" w:afterAutospacing="0"/>
        <w:ind w:left="851" w:hanging="284"/>
        <w:jc w:val="both"/>
      </w:pPr>
      <w:r w:rsidRPr="005A24C4">
        <w:t>a</w:t>
      </w:r>
      <w:r>
        <w:t xml:space="preserve"> képzőintézmény kérelmére </w:t>
      </w:r>
      <w:proofErr w:type="spellStart"/>
      <w:r>
        <w:t>passzi</w:t>
      </w:r>
      <w:r w:rsidRPr="005A24C4">
        <w:t>válja</w:t>
      </w:r>
      <w:proofErr w:type="spellEnd"/>
      <w:r w:rsidRPr="005A24C4">
        <w:t xml:space="preserve"> a továbbképzési programot. </w:t>
      </w:r>
    </w:p>
    <w:p w:rsidR="00D81BB6" w:rsidRDefault="00D81BB6" w:rsidP="00D81BB6">
      <w:pPr>
        <w:pStyle w:val="NormlWeb"/>
        <w:spacing w:before="0" w:beforeAutospacing="0" w:after="0" w:afterAutospacing="0"/>
        <w:ind w:firstLine="284"/>
        <w:jc w:val="both"/>
        <w:rPr>
          <w:b/>
        </w:rPr>
      </w:pPr>
    </w:p>
    <w:p w:rsidR="00D81BB6" w:rsidRPr="005A24C4" w:rsidRDefault="00D81BB6" w:rsidP="00D81BB6">
      <w:pPr>
        <w:pStyle w:val="NormlWeb"/>
        <w:spacing w:before="0" w:beforeAutospacing="0" w:after="0" w:afterAutospacing="0"/>
        <w:ind w:firstLine="284"/>
        <w:jc w:val="both"/>
        <w:rPr>
          <w:b/>
        </w:rPr>
      </w:pPr>
      <w:r w:rsidRPr="005A24C4">
        <w:rPr>
          <w:b/>
        </w:rPr>
        <w:t>Belügyi Továbbképzési Kollégium feladatai:</w:t>
      </w:r>
    </w:p>
    <w:p w:rsidR="00D81BB6" w:rsidRPr="005A24C4" w:rsidRDefault="00D81BB6" w:rsidP="00D81BB6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dönt a BM OKTF javaslata alapján a továbbképzési programok minősítéséről,</w:t>
      </w:r>
    </w:p>
    <w:p w:rsidR="00D81BB6" w:rsidRPr="005A24C4" w:rsidRDefault="00D81BB6" w:rsidP="00D81BB6">
      <w:pPr>
        <w:pStyle w:val="NormlWeb"/>
        <w:numPr>
          <w:ilvl w:val="0"/>
          <w:numId w:val="2"/>
        </w:numPr>
        <w:spacing w:after="0" w:afterAutospacing="0"/>
        <w:ind w:left="851" w:hanging="284"/>
        <w:jc w:val="both"/>
      </w:pPr>
      <w:r w:rsidRPr="005A24C4">
        <w:t xml:space="preserve">elutasítja a megalapozottan nem megfelelő minősítésű </w:t>
      </w:r>
      <w:r>
        <w:t>program nyilvántartásba vételét,</w:t>
      </w:r>
    </w:p>
    <w:p w:rsidR="00D81BB6" w:rsidRPr="005A24C4" w:rsidRDefault="00D81BB6" w:rsidP="00D81BB6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dönt a BM OKTF javaslata alapján a nyilvántartásba vett továbbképzési programok felfüggesztéséről, felfüggesztésének megszüntetéséről, illetve törléséről.</w:t>
      </w:r>
    </w:p>
    <w:p w:rsidR="00D81BB6" w:rsidRPr="005A24C4" w:rsidRDefault="00D81BB6" w:rsidP="00D81BB6">
      <w:pPr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D81BB6" w:rsidRPr="00114920" w:rsidRDefault="00D81BB6" w:rsidP="00D81B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programminősítési eljárást a 3</w:t>
      </w:r>
      <w:r w:rsidRPr="00114920">
        <w:rPr>
          <w:rFonts w:ascii="Times New Roman" w:hAnsi="Times New Roman"/>
          <w:sz w:val="24"/>
          <w:szCs w:val="24"/>
        </w:rPr>
        <w:t>. sz. folyamatábra mutatja be.</w:t>
      </w:r>
    </w:p>
    <w:p w:rsidR="00D81BB6" w:rsidRDefault="00D81BB6" w:rsidP="00D81BB6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B0A1E" w:rsidRDefault="000B0A1E">
      <w:bookmarkStart w:id="0" w:name="_GoBack"/>
      <w:bookmarkEnd w:id="0"/>
    </w:p>
    <w:sectPr w:rsidR="000B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9FD"/>
    <w:multiLevelType w:val="hybridMultilevel"/>
    <w:tmpl w:val="839EDCEA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937"/>
    <w:multiLevelType w:val="hybridMultilevel"/>
    <w:tmpl w:val="6974F2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515E5"/>
    <w:multiLevelType w:val="hybridMultilevel"/>
    <w:tmpl w:val="1C1CE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40E6"/>
    <w:multiLevelType w:val="hybridMultilevel"/>
    <w:tmpl w:val="0E344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200"/>
    <w:multiLevelType w:val="hybridMultilevel"/>
    <w:tmpl w:val="7E90F366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473F"/>
    <w:multiLevelType w:val="hybridMultilevel"/>
    <w:tmpl w:val="1A02370E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882"/>
    <w:multiLevelType w:val="hybridMultilevel"/>
    <w:tmpl w:val="8A22D3FA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41CE4"/>
    <w:multiLevelType w:val="hybridMultilevel"/>
    <w:tmpl w:val="13A89B9C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B6"/>
    <w:rsid w:val="000B0A1E"/>
    <w:rsid w:val="00D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EB49A-52FB-4C7E-A530-F1FA436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BB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BB6"/>
    <w:pPr>
      <w:ind w:left="720"/>
      <w:contextualSpacing/>
    </w:pPr>
  </w:style>
  <w:style w:type="paragraph" w:styleId="NormlWeb">
    <w:name w:val="Normal (Web)"/>
    <w:basedOn w:val="Norml"/>
    <w:rsid w:val="00D81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rsid w:val="00D8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v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Kutsera Péter</dc:creator>
  <cp:keywords/>
  <dc:description/>
  <cp:lastModifiedBy>Kutsera Péter</cp:lastModifiedBy>
  <cp:revision>1</cp:revision>
  <dcterms:created xsi:type="dcterms:W3CDTF">2013-12-12T10:10:00Z</dcterms:created>
  <dcterms:modified xsi:type="dcterms:W3CDTF">2013-12-12T10:11:00Z</dcterms:modified>
</cp:coreProperties>
</file>